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Default Extension="tiff" ContentType="image/tiff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22533" w:rsidRPr="003619DD" w:rsidRDefault="00422533" w:rsidP="00B562CB">
      <w:pPr>
        <w:widowControl w:val="0"/>
        <w:tabs>
          <w:tab w:val="right" w:pos="8080"/>
        </w:tabs>
        <w:spacing w:line="280" w:lineRule="atLeast"/>
        <w:ind w:right="924"/>
        <w:jc w:val="both"/>
        <w:rPr>
          <w:rFonts w:ascii="Arial" w:hAnsi="Arial"/>
        </w:rPr>
      </w:pPr>
    </w:p>
    <w:p w:rsidR="001C6199" w:rsidRPr="003619DD" w:rsidRDefault="001C6199" w:rsidP="00CD4649">
      <w:pPr>
        <w:widowControl w:val="0"/>
        <w:tabs>
          <w:tab w:val="right" w:pos="8080"/>
        </w:tabs>
        <w:spacing w:line="260" w:lineRule="atLeast"/>
        <w:ind w:right="924"/>
        <w:jc w:val="both"/>
        <w:rPr>
          <w:rFonts w:ascii="Arial" w:hAnsi="Arial"/>
        </w:rPr>
      </w:pPr>
    </w:p>
    <w:p w:rsidR="003619DD" w:rsidRPr="003619DD" w:rsidRDefault="003619DD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</w:p>
    <w:p w:rsidR="003619DD" w:rsidRPr="003619DD" w:rsidRDefault="003619DD" w:rsidP="003619DD">
      <w:pPr>
        <w:tabs>
          <w:tab w:val="right" w:pos="10620"/>
        </w:tabs>
        <w:spacing w:after="60" w:line="240" w:lineRule="exact"/>
        <w:ind w:right="924"/>
        <w:jc w:val="both"/>
        <w:outlineLvl w:val="0"/>
        <w:rPr>
          <w:rFonts w:ascii="Arial" w:hAnsi="Arial"/>
        </w:rPr>
      </w:pPr>
      <w:r w:rsidRPr="003619DD">
        <w:rPr>
          <w:rFonts w:ascii="Arial" w:hAnsi="Arial"/>
        </w:rPr>
        <w:t xml:space="preserve">An </w:t>
      </w:r>
      <w:r w:rsidR="00A479F4">
        <w:rPr>
          <w:rFonts w:ascii="Arial" w:hAnsi="Arial"/>
        </w:rPr>
        <w:t>den</w:t>
      </w:r>
    </w:p>
    <w:p w:rsidR="003619DD" w:rsidRPr="003619DD" w:rsidRDefault="00A479F4" w:rsidP="003619DD">
      <w:pPr>
        <w:tabs>
          <w:tab w:val="left" w:pos="6521"/>
          <w:tab w:val="right" w:pos="9214"/>
        </w:tabs>
        <w:spacing w:line="240" w:lineRule="exact"/>
        <w:ind w:left="284" w:right="924" w:hanging="284"/>
        <w:jc w:val="both"/>
        <w:rPr>
          <w:rFonts w:ascii="Arial" w:hAnsi="Arial"/>
        </w:rPr>
      </w:pPr>
      <w:r>
        <w:rPr>
          <w:rFonts w:ascii="Arial" w:hAnsi="Arial"/>
        </w:rPr>
        <w:t>Landrat des Oberber</w:t>
      </w:r>
      <w:r w:rsidR="000272A4">
        <w:rPr>
          <w:rFonts w:ascii="Arial" w:hAnsi="Arial"/>
        </w:rPr>
        <w:t>g</w:t>
      </w:r>
      <w:r>
        <w:rPr>
          <w:rFonts w:ascii="Arial" w:hAnsi="Arial"/>
        </w:rPr>
        <w:t>ischen Kreises</w:t>
      </w:r>
    </w:p>
    <w:p w:rsidR="003619DD" w:rsidRPr="003619DD" w:rsidRDefault="00A479F4" w:rsidP="003619DD">
      <w:pPr>
        <w:tabs>
          <w:tab w:val="left" w:pos="284"/>
          <w:tab w:val="left" w:pos="6521"/>
          <w:tab w:val="right" w:pos="9214"/>
        </w:tabs>
        <w:spacing w:line="240" w:lineRule="exact"/>
        <w:ind w:left="284" w:right="924" w:hanging="284"/>
        <w:jc w:val="both"/>
        <w:rPr>
          <w:rFonts w:ascii="Arial" w:hAnsi="Arial"/>
        </w:rPr>
      </w:pPr>
      <w:r>
        <w:rPr>
          <w:rFonts w:ascii="Arial" w:hAnsi="Arial"/>
        </w:rPr>
        <w:t>Herrn Jochen Hagt</w:t>
      </w:r>
    </w:p>
    <w:p w:rsidR="00A479F4" w:rsidRDefault="00A479F4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  <w:r>
        <w:rPr>
          <w:rFonts w:ascii="Arial" w:hAnsi="Arial"/>
        </w:rPr>
        <w:t>Moltkestr.42</w:t>
      </w:r>
    </w:p>
    <w:p w:rsidR="003619DD" w:rsidRPr="003619DD" w:rsidRDefault="00A479F4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  <w:r>
        <w:rPr>
          <w:rFonts w:ascii="Arial" w:hAnsi="Arial"/>
        </w:rPr>
        <w:t>51641 Gummersbach</w:t>
      </w:r>
    </w:p>
    <w:p w:rsidR="003619DD" w:rsidRPr="003619DD" w:rsidRDefault="003619DD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  <w:r w:rsidRPr="003619DD">
        <w:rPr>
          <w:rFonts w:ascii="Arial" w:hAnsi="Arial"/>
        </w:rPr>
        <w:tab/>
      </w:r>
      <w:r w:rsidR="008E23A9">
        <w:rPr>
          <w:rFonts w:ascii="Arial" w:hAnsi="Arial"/>
        </w:rPr>
        <w:t>07</w:t>
      </w:r>
      <w:r w:rsidRPr="003619DD">
        <w:rPr>
          <w:rFonts w:ascii="Arial" w:hAnsi="Arial"/>
        </w:rPr>
        <w:t xml:space="preserve">. </w:t>
      </w:r>
      <w:r w:rsidR="008A6B45">
        <w:rPr>
          <w:rFonts w:ascii="Arial" w:hAnsi="Arial"/>
        </w:rPr>
        <w:t>September 2022</w:t>
      </w:r>
    </w:p>
    <w:p w:rsidR="003619DD" w:rsidRPr="008E23A9" w:rsidRDefault="00A479F4" w:rsidP="003619DD">
      <w:pPr>
        <w:spacing w:before="240" w:after="240" w:line="240" w:lineRule="exact"/>
        <w:ind w:right="924"/>
        <w:rPr>
          <w:rFonts w:ascii="Arial" w:hAnsi="Arial"/>
        </w:rPr>
      </w:pPr>
      <w:r w:rsidRPr="008E23A9">
        <w:rPr>
          <w:rFonts w:ascii="Arial" w:hAnsi="Arial"/>
        </w:rPr>
        <w:t>Sehr geehrter Herr Landrat!</w:t>
      </w:r>
    </w:p>
    <w:p w:rsidR="008E23A9" w:rsidRPr="008E23A9" w:rsidRDefault="008E23A9" w:rsidP="008E23A9">
      <w:pPr>
        <w:rPr>
          <w:rFonts w:ascii="Arial" w:hAnsi="Arial"/>
        </w:rPr>
      </w:pPr>
      <w:r w:rsidRPr="008E23A9">
        <w:rPr>
          <w:rFonts w:ascii="Arial" w:hAnsi="Arial"/>
        </w:rPr>
        <w:t>Antrag der SPD-Kreistagsfraktion zur Sitzung des Bauausschusses am 22.09.2022</w:t>
      </w:r>
    </w:p>
    <w:p w:rsidR="008E23A9" w:rsidRPr="008E23A9" w:rsidRDefault="008E23A9" w:rsidP="008E23A9">
      <w:pPr>
        <w:rPr>
          <w:rFonts w:ascii="Arial" w:hAnsi="Arial"/>
        </w:rPr>
      </w:pPr>
    </w:p>
    <w:p w:rsidR="008E23A9" w:rsidRPr="008E23A9" w:rsidRDefault="008E23A9" w:rsidP="008E23A9">
      <w:pPr>
        <w:rPr>
          <w:rFonts w:ascii="Arial" w:hAnsi="Arial"/>
        </w:rPr>
      </w:pPr>
      <w:r w:rsidRPr="008E23A9">
        <w:rPr>
          <w:rFonts w:ascii="Arial" w:hAnsi="Arial"/>
        </w:rPr>
        <w:t>Die SPD-Kreistagsfraktion beantragt:</w:t>
      </w:r>
    </w:p>
    <w:p w:rsidR="008E23A9" w:rsidRPr="008E23A9" w:rsidRDefault="008E23A9" w:rsidP="008E23A9">
      <w:pPr>
        <w:rPr>
          <w:rFonts w:ascii="Arial" w:hAnsi="Arial"/>
        </w:rPr>
      </w:pPr>
    </w:p>
    <w:p w:rsidR="008E23A9" w:rsidRPr="008E23A9" w:rsidRDefault="0066606B" w:rsidP="008E23A9">
      <w:pPr>
        <w:rPr>
          <w:rFonts w:ascii="Arial" w:hAnsi="Arial"/>
          <w:b/>
        </w:rPr>
      </w:pPr>
      <w:r>
        <w:rPr>
          <w:rFonts w:ascii="Arial" w:hAnsi="Arial"/>
          <w:b/>
        </w:rPr>
        <w:t>Die Verwaltung wird beauftragt, die Unfallhäufi</w:t>
      </w:r>
      <w:r w:rsidR="00F04231">
        <w:rPr>
          <w:rFonts w:ascii="Arial" w:hAnsi="Arial"/>
          <w:b/>
        </w:rPr>
        <w:t>gkeit in Reichshof-Pochwerk, Kno</w:t>
      </w:r>
      <w:r>
        <w:rPr>
          <w:rFonts w:ascii="Arial" w:hAnsi="Arial"/>
          <w:b/>
        </w:rPr>
        <w:t xml:space="preserve">tenpunkt B55/L377 längerfristig zu bewerten, die </w:t>
      </w:r>
      <w:r w:rsidR="000E75EC">
        <w:rPr>
          <w:rFonts w:ascii="Arial" w:hAnsi="Arial"/>
          <w:b/>
        </w:rPr>
        <w:t xml:space="preserve">derweilige </w:t>
      </w:r>
      <w:r>
        <w:rPr>
          <w:rFonts w:ascii="Arial" w:hAnsi="Arial"/>
          <w:b/>
        </w:rPr>
        <w:t xml:space="preserve">Geschwindigkeitsbegrenzung als Interimslösung zu betrachten und die Realisierung </w:t>
      </w:r>
      <w:r w:rsidR="005B3AEB">
        <w:rPr>
          <w:rFonts w:ascii="Arial" w:hAnsi="Arial"/>
          <w:b/>
        </w:rPr>
        <w:t>-</w:t>
      </w:r>
      <w:r>
        <w:rPr>
          <w:rFonts w:ascii="Arial" w:hAnsi="Arial"/>
          <w:b/>
        </w:rPr>
        <w:t>in Zusammenarbeit mit dem Landesbetrieb Straßenbau NRW</w:t>
      </w:r>
      <w:r w:rsidR="005B3AEB">
        <w:rPr>
          <w:rFonts w:ascii="Arial" w:hAnsi="Arial"/>
          <w:b/>
        </w:rPr>
        <w:t>-</w:t>
      </w:r>
      <w:r>
        <w:rPr>
          <w:rFonts w:ascii="Arial" w:hAnsi="Arial"/>
          <w:b/>
        </w:rPr>
        <w:t xml:space="preserve"> einer Kreisverkehrsanlage einzuleiten.</w:t>
      </w:r>
    </w:p>
    <w:p w:rsidR="008E23A9" w:rsidRPr="008E23A9" w:rsidRDefault="008E23A9" w:rsidP="008E23A9">
      <w:pPr>
        <w:rPr>
          <w:rFonts w:ascii="Arial" w:hAnsi="Arial"/>
        </w:rPr>
      </w:pPr>
    </w:p>
    <w:p w:rsidR="00AD4E61" w:rsidRDefault="008E23A9" w:rsidP="008E23A9">
      <w:pPr>
        <w:rPr>
          <w:rFonts w:ascii="Arial" w:hAnsi="Arial"/>
        </w:rPr>
      </w:pPr>
      <w:r w:rsidRPr="008E23A9">
        <w:rPr>
          <w:rFonts w:ascii="Arial" w:hAnsi="Arial"/>
        </w:rPr>
        <w:t>Begründung:</w:t>
      </w:r>
    </w:p>
    <w:p w:rsidR="00AD4E61" w:rsidRDefault="00AD4E61" w:rsidP="008E23A9">
      <w:pPr>
        <w:rPr>
          <w:rFonts w:ascii="Arial" w:hAnsi="Arial"/>
        </w:rPr>
      </w:pPr>
    </w:p>
    <w:p w:rsidR="00AD4E61" w:rsidRPr="00AD4E61" w:rsidRDefault="00AD4E61" w:rsidP="00AD4E61">
      <w:pPr>
        <w:pStyle w:val="Listenabsatz"/>
        <w:numPr>
          <w:ilvl w:val="0"/>
          <w:numId w:val="21"/>
        </w:numPr>
        <w:rPr>
          <w:rFonts w:ascii="Arial" w:hAnsi="Arial"/>
        </w:rPr>
      </w:pPr>
      <w:r w:rsidRPr="00AD4E61">
        <w:rPr>
          <w:rFonts w:ascii="Arial" w:hAnsi="Arial"/>
        </w:rPr>
        <w:t xml:space="preserve">Die statistische Aussagekraft der Verkehrsbeobachtung im Rahmen der     Geschwindigkeitsbegrenzung ist </w:t>
      </w:r>
      <w:r>
        <w:rPr>
          <w:rFonts w:ascii="Arial" w:hAnsi="Arial"/>
        </w:rPr>
        <w:t>anzuzweifeln</w:t>
      </w:r>
      <w:r w:rsidRPr="00AD4E61">
        <w:rPr>
          <w:rFonts w:ascii="Arial" w:hAnsi="Arial"/>
        </w:rPr>
        <w:t>.</w:t>
      </w:r>
    </w:p>
    <w:p w:rsidR="00AD4E61" w:rsidRDefault="00AD4E61" w:rsidP="008E23A9">
      <w:pPr>
        <w:rPr>
          <w:rFonts w:ascii="Arial" w:hAnsi="Arial"/>
        </w:rPr>
      </w:pPr>
      <w:r>
        <w:rPr>
          <w:rFonts w:ascii="Arial" w:hAnsi="Arial"/>
        </w:rPr>
        <w:tab/>
        <w:t xml:space="preserve">Durch die coronabedingte Homeofficepflicht ist die Auswertung der </w:t>
      </w:r>
      <w:r>
        <w:rPr>
          <w:rFonts w:ascii="Arial" w:hAnsi="Arial"/>
        </w:rPr>
        <w:tab/>
        <w:t>Verkehrsbeobachtung, gerade in den dunklen Jahreszeiten</w:t>
      </w:r>
      <w:r w:rsidR="000E75EC">
        <w:rPr>
          <w:rFonts w:ascii="Arial" w:hAnsi="Arial"/>
        </w:rPr>
        <w:t xml:space="preserve"> (Herbst und Winter), </w:t>
      </w:r>
      <w:r w:rsidR="00755E98">
        <w:rPr>
          <w:rFonts w:ascii="Arial" w:hAnsi="Arial"/>
        </w:rPr>
        <w:tab/>
        <w:t>irrelevant.</w:t>
      </w:r>
      <w:r w:rsidR="000E75EC">
        <w:rPr>
          <w:rFonts w:ascii="Arial" w:hAnsi="Arial"/>
        </w:rPr>
        <w:tab/>
      </w:r>
    </w:p>
    <w:p w:rsidR="00F04231" w:rsidRDefault="00F04231" w:rsidP="00AD4E61">
      <w:pPr>
        <w:pStyle w:val="Listenabsatz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>Durch eine längerfristige Verkehrsbeobachtung- um ein weiteres Jah</w:t>
      </w:r>
      <w:r w:rsidR="005B3AEB">
        <w:rPr>
          <w:rFonts w:ascii="Arial" w:hAnsi="Arial"/>
        </w:rPr>
        <w:t>r- wird die als Interimslösung zu betrachtende</w:t>
      </w:r>
      <w:r>
        <w:rPr>
          <w:rFonts w:ascii="Arial" w:hAnsi="Arial"/>
        </w:rPr>
        <w:t xml:space="preserve"> Geschwindigkeitsbegrenzung statistisch aussagekräftiger bewertet.</w:t>
      </w:r>
    </w:p>
    <w:p w:rsidR="008E23A9" w:rsidRPr="00AD4E61" w:rsidRDefault="00F04231" w:rsidP="00AD4E61">
      <w:pPr>
        <w:pStyle w:val="Listenabsatz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>Durch den Bau einer Kreisverkehrsanlage wird die Situation an diesem Knotenpunkt langfristig und dauerhaft entschärft.</w:t>
      </w:r>
    </w:p>
    <w:p w:rsidR="0066606B" w:rsidRDefault="0066606B" w:rsidP="008E23A9">
      <w:pPr>
        <w:rPr>
          <w:rFonts w:ascii="Arial" w:hAnsi="Arial"/>
        </w:rPr>
      </w:pPr>
    </w:p>
    <w:p w:rsidR="008E23A9" w:rsidRPr="008E23A9" w:rsidRDefault="00F04231" w:rsidP="008E23A9">
      <w:pPr>
        <w:rPr>
          <w:rFonts w:ascii="Arial" w:hAnsi="Arial"/>
        </w:rPr>
      </w:pPr>
      <w:r>
        <w:rPr>
          <w:rFonts w:ascii="Arial" w:hAnsi="Arial"/>
        </w:rPr>
        <w:t>Weiter</w:t>
      </w:r>
      <w:r w:rsidR="000E75EC">
        <w:rPr>
          <w:rFonts w:ascii="Arial" w:hAnsi="Arial"/>
        </w:rPr>
        <w:t>e</w:t>
      </w:r>
      <w:r>
        <w:rPr>
          <w:rFonts w:ascii="Arial" w:hAnsi="Arial"/>
        </w:rPr>
        <w:t xml:space="preserve"> Begründungen erfolgen mündlich in der Sitzung.</w:t>
      </w:r>
    </w:p>
    <w:p w:rsidR="008A6B45" w:rsidRDefault="008A6B45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</w:p>
    <w:p w:rsidR="00A44C37" w:rsidRPr="00A479F4" w:rsidRDefault="00A44C37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  <w:r w:rsidRPr="00A479F4">
        <w:rPr>
          <w:rFonts w:ascii="Arial" w:hAnsi="Arial"/>
        </w:rPr>
        <w:t>Mit freundlichen Grüßen</w:t>
      </w:r>
    </w:p>
    <w:p w:rsidR="00A44C37" w:rsidRPr="003619DD" w:rsidRDefault="00E737DC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  <w:r w:rsidRPr="003619DD">
        <w:rPr>
          <w:rFonts w:ascii="Arial" w:hAnsi="Arial"/>
          <w:noProof/>
        </w:rPr>
        <w:drawing>
          <wp:inline distT="0" distB="0" distL="0" distR="0">
            <wp:extent cx="753488" cy="540000"/>
            <wp:effectExtent l="25400" t="0" r="8512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8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37" w:rsidRPr="00A479F4" w:rsidRDefault="00E737DC" w:rsidP="00E737DC">
      <w:pPr>
        <w:tabs>
          <w:tab w:val="right" w:pos="8080"/>
        </w:tabs>
        <w:spacing w:line="260" w:lineRule="atLeast"/>
        <w:ind w:right="924"/>
      </w:pPr>
      <w:r w:rsidRPr="00A479F4">
        <w:rPr>
          <w:rFonts w:ascii="Arial" w:hAnsi="Arial"/>
        </w:rPr>
        <w:t>Sven Lichtmann</w:t>
      </w:r>
      <w:r w:rsidR="00A479F4" w:rsidRPr="00A479F4">
        <w:rPr>
          <w:rFonts w:ascii="Arial" w:hAnsi="Arial"/>
        </w:rPr>
        <w:t xml:space="preserve"> (Fraktionsvorsitzender)</w:t>
      </w:r>
      <w:r w:rsidR="00A44C37" w:rsidRPr="00A479F4">
        <w:tab/>
      </w:r>
    </w:p>
    <w:sectPr w:rsidR="00A44C37" w:rsidRPr="00A479F4" w:rsidSect="00690BAF">
      <w:headerReference w:type="first" r:id="rId9"/>
      <w:footerReference w:type="first" r:id="rId10"/>
      <w:pgSz w:w="11907" w:h="16840"/>
      <w:pgMar w:top="1134" w:right="1418" w:bottom="567" w:left="1418" w:footer="902" w:gutter="0"/>
      <w:titlePg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0E75EC" w:rsidRDefault="000E75EC">
      <w:r>
        <w:separator/>
      </w:r>
    </w:p>
  </w:endnote>
  <w:endnote w:type="continuationSeparator" w:id="1">
    <w:p w:rsidR="000E75EC" w:rsidRDefault="000E75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PD 2002 TheSans">
    <w:panose1 w:val="020B0503040303060204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utura Medi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E75EC" w:rsidRDefault="000E75EC" w:rsidP="00515A00">
    <w:pPr>
      <w:tabs>
        <w:tab w:val="left" w:pos="3033"/>
        <w:tab w:val="left" w:pos="3686"/>
        <w:tab w:val="left" w:pos="5954"/>
        <w:tab w:val="left" w:pos="6379"/>
      </w:tabs>
      <w:ind w:left="1191" w:right="-567"/>
      <w:rPr>
        <w:sz w:val="16"/>
      </w:rPr>
    </w:pPr>
  </w:p>
  <w:p w:rsidR="000E75EC" w:rsidRDefault="000E75EC" w:rsidP="00515A00">
    <w:pPr>
      <w:tabs>
        <w:tab w:val="left" w:pos="3033"/>
        <w:tab w:val="left" w:pos="3686"/>
        <w:tab w:val="left" w:pos="5954"/>
        <w:tab w:val="left" w:pos="6379"/>
      </w:tabs>
      <w:ind w:left="1191" w:right="-567"/>
      <w:rPr>
        <w:sz w:val="16"/>
      </w:rPr>
    </w:pPr>
  </w:p>
  <w:p w:rsidR="000E75EC" w:rsidRDefault="000E75EC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900430</wp:posOffset>
          </wp:positionH>
          <wp:positionV relativeFrom="page">
            <wp:posOffset>9374127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329"/>
              <wp:lineTo x="20329" y="20329"/>
              <wp:lineTo x="20329" y="0"/>
              <wp:lineTo x="0" y="0"/>
            </wp:wrapPolygon>
          </wp:wrapTight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-Code_Internet_Kreistags-SP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sz w:val="16"/>
      </w:rPr>
      <w:t>SPD-Kreistagsfraktion</w:t>
    </w:r>
    <w:r>
      <w:rPr>
        <w:sz w:val="16"/>
      </w:rPr>
      <w:tab/>
      <w:t>Telefon:</w:t>
    </w:r>
    <w:r>
      <w:rPr>
        <w:sz w:val="16"/>
      </w:rPr>
      <w:tab/>
      <w:t>(0 2263) 9027075</w:t>
    </w:r>
    <w:r>
      <w:rPr>
        <w:sz w:val="16"/>
      </w:rPr>
      <w:tab/>
      <w:t>Bankverbindung:</w:t>
    </w:r>
  </w:p>
  <w:p w:rsidR="000E75EC" w:rsidRDefault="000E75EC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Oberbergischer Kreis</w:t>
    </w:r>
    <w:r>
      <w:rPr>
        <w:sz w:val="16"/>
      </w:rPr>
      <w:tab/>
      <w:t>Fax:</w:t>
    </w:r>
    <w:r>
      <w:rPr>
        <w:sz w:val="16"/>
      </w:rPr>
      <w:tab/>
      <w:t>(0 2263) 9027072</w:t>
    </w:r>
    <w:r>
      <w:rPr>
        <w:sz w:val="16"/>
      </w:rPr>
      <w:tab/>
      <w:t xml:space="preserve">Kreissparkasse Köln </w:t>
    </w:r>
  </w:p>
  <w:p w:rsidR="000E75EC" w:rsidRDefault="000E75EC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Bahnhofstraße 2</w:t>
    </w:r>
    <w:r>
      <w:rPr>
        <w:sz w:val="16"/>
      </w:rPr>
      <w:tab/>
      <w:t>Email:</w:t>
    </w:r>
    <w:r>
      <w:rPr>
        <w:sz w:val="16"/>
      </w:rPr>
      <w:tab/>
      <w:t>info@kreistags-spd.de</w:t>
    </w:r>
    <w:r>
      <w:rPr>
        <w:sz w:val="16"/>
      </w:rPr>
      <w:tab/>
      <w:t xml:space="preserve">IBAN: </w:t>
    </w:r>
    <w:r>
      <w:rPr>
        <w:sz w:val="16"/>
      </w:rPr>
      <w:tab/>
      <w:t>DE27 3705 0299 0341 5539 02</w:t>
    </w:r>
  </w:p>
  <w:p w:rsidR="000E75EC" w:rsidRPr="00101DC4" w:rsidRDefault="000E75EC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51766 Engelskirchen</w:t>
    </w:r>
    <w:r>
      <w:rPr>
        <w:sz w:val="16"/>
      </w:rPr>
      <w:tab/>
      <w:t>Internet:</w:t>
    </w:r>
    <w:r>
      <w:rPr>
        <w:sz w:val="16"/>
      </w:rPr>
      <w:tab/>
      <w:t>http://www.kreistags-spd.de</w:t>
    </w:r>
    <w:r>
      <w:rPr>
        <w:sz w:val="16"/>
      </w:rPr>
      <w:tab/>
      <w:t>BIC:</w:t>
    </w:r>
    <w:r>
      <w:rPr>
        <w:sz w:val="16"/>
      </w:rPr>
      <w:tab/>
      <w:t>COKSDE33XXX</w:t>
    </w:r>
  </w:p>
  <w:p w:rsidR="000E75EC" w:rsidRPr="00515A00" w:rsidRDefault="000E75EC" w:rsidP="00515A00">
    <w:pPr>
      <w:pStyle w:val="Fuzeile"/>
    </w:pPr>
  </w:p>
  <w:p w:rsidR="000E75EC" w:rsidRDefault="000E75EC"/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0E75EC" w:rsidRDefault="000E75EC">
      <w:r>
        <w:separator/>
      </w:r>
    </w:p>
  </w:footnote>
  <w:footnote w:type="continuationSeparator" w:id="1">
    <w:p w:rsidR="000E75EC" w:rsidRDefault="000E75EC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E75EC" w:rsidRDefault="000E75EC" w:rsidP="00515A00">
    <w:pPr>
      <w:pStyle w:val="SPD"/>
      <w:tabs>
        <w:tab w:val="left" w:pos="8789"/>
      </w:tabs>
      <w:spacing w:after="20"/>
      <w:ind w:left="0"/>
      <w:rPr>
        <w:rFonts w:ascii="SPD 2002 TheSans" w:hAnsi="SPD 2002 TheSans"/>
        <w:lang w:val="de-DE"/>
      </w:rPr>
    </w:pPr>
  </w:p>
  <w:p w:rsidR="000E75EC" w:rsidRDefault="000E75EC" w:rsidP="00515A00">
    <w:pPr>
      <w:pStyle w:val="SPD"/>
      <w:ind w:left="0"/>
      <w:rPr>
        <w:rFonts w:ascii="SPD 2002 TheSans" w:hAnsi="SPD 2002 TheSans"/>
        <w:sz w:val="23"/>
        <w:szCs w:val="23"/>
        <w:lang w:val="de-DE"/>
      </w:rPr>
    </w:pPr>
  </w:p>
  <w:p w:rsidR="000E75EC" w:rsidRDefault="000E75EC" w:rsidP="00515A00">
    <w:pPr>
      <w:pStyle w:val="SPD"/>
      <w:ind w:left="0"/>
      <w:rPr>
        <w:rFonts w:ascii="SPD 2002 TheSans" w:hAnsi="SPD 2002 TheSans"/>
        <w:sz w:val="23"/>
        <w:szCs w:val="23"/>
        <w:lang w:val="de-DE"/>
      </w:rPr>
    </w:pPr>
  </w:p>
  <w:p w:rsidR="000E75EC" w:rsidRDefault="000E75EC" w:rsidP="00515A00">
    <w:pPr>
      <w:pStyle w:val="SPD"/>
      <w:tabs>
        <w:tab w:val="right" w:pos="8107"/>
      </w:tabs>
      <w:ind w:left="0"/>
      <w:jc w:val="center"/>
      <w:rPr>
        <w:rFonts w:ascii="SPD 2002 TheSans" w:hAnsi="SPD 2002 TheSans"/>
        <w:color w:val="333333"/>
        <w:sz w:val="20"/>
        <w:lang w:val="de-DE"/>
      </w:rPr>
    </w:pPr>
  </w:p>
  <w:p w:rsidR="000E75EC" w:rsidRDefault="000E75EC" w:rsidP="00515A00">
    <w:pPr>
      <w:pStyle w:val="SPD"/>
      <w:tabs>
        <w:tab w:val="right" w:pos="8107"/>
      </w:tabs>
      <w:spacing w:before="20"/>
      <w:ind w:left="0"/>
      <w:rPr>
        <w:rFonts w:ascii="SPD 2002 TheSans" w:hAnsi="SPD 2002 TheSans"/>
        <w:color w:val="333333"/>
        <w:sz w:val="20"/>
        <w:lang w:val="de-DE"/>
      </w:rPr>
    </w:pPr>
  </w:p>
  <w:p w:rsidR="000E75EC" w:rsidRPr="002F6318" w:rsidRDefault="000E75EC" w:rsidP="00AC4D96">
    <w:pPr>
      <w:pStyle w:val="SPD"/>
      <w:tabs>
        <w:tab w:val="right" w:pos="9781"/>
      </w:tabs>
      <w:ind w:left="0"/>
      <w:rPr>
        <w:rFonts w:ascii="SPD 2002 TheSans" w:hAnsi="SPD 2002 TheSans"/>
        <w:noProof w:val="0"/>
        <w:color w:val="808080"/>
        <w:sz w:val="20"/>
        <w:lang w:val="de-DE" w:eastAsia="de-DE"/>
      </w:rPr>
    </w:pPr>
    <w:r w:rsidRPr="00211A20">
      <w:rPr>
        <w:rFonts w:ascii="SPD 2002 TheSans" w:hAnsi="SPD 2002 TheSans"/>
        <w:color w:val="333333"/>
        <w:sz w:val="20"/>
        <w:lang w:val="de-DE"/>
      </w:rPr>
      <w:t>Sozialdemokratische Partei Deutschlands</w:t>
    </w:r>
    <w:r>
      <w:rPr>
        <w:rFonts w:ascii="SPD 2002 TheSans" w:hAnsi="SPD 2002 TheSans"/>
        <w:color w:val="333333"/>
        <w:sz w:val="20"/>
        <w:lang w:val="de-DE"/>
      </w:rPr>
      <w:tab/>
    </w:r>
    <w:r w:rsidRPr="002F6318">
      <w:rPr>
        <w:rFonts w:ascii="SPD 2002 TheSans" w:hAnsi="SPD 2002 TheSans"/>
        <w:noProof w:val="0"/>
        <w:color w:val="808080"/>
        <w:sz w:val="20"/>
        <w:lang w:val="de-DE" w:eastAsia="de-DE"/>
      </w:rPr>
      <w:t>Das Beste für’s Oberbergische</w:t>
    </w:r>
    <w:r w:rsidRPr="002F6318">
      <w:rPr>
        <w:rFonts w:ascii="SPD 2002 TheSans" w:hAnsi="SPD 2002 TheSans"/>
        <w:noProof w:val="0"/>
        <w:color w:val="808080"/>
        <w:sz w:val="20"/>
        <w:lang w:val="de-DE" w:eastAsia="de-DE"/>
      </w:rPr>
      <w:tab/>
    </w:r>
  </w:p>
  <w:p w:rsidR="000E75EC" w:rsidRPr="0067764C" w:rsidRDefault="000E75EC" w:rsidP="00AC4D96">
    <w:pPr>
      <w:pStyle w:val="berschrift2"/>
      <w:tabs>
        <w:tab w:val="right" w:pos="9781"/>
      </w:tabs>
      <w:spacing w:line="240" w:lineRule="atLeast"/>
      <w:ind w:left="0"/>
      <w:rPr>
        <w:b/>
        <w:color w:val="808080"/>
        <w:sz w:val="20"/>
        <w:szCs w:val="20"/>
      </w:rPr>
    </w:pPr>
    <w:r w:rsidRPr="0067764C">
      <w:rPr>
        <w:b/>
        <w:color w:val="808080"/>
        <w:sz w:val="20"/>
        <w:szCs w:val="20"/>
      </w:rPr>
      <w:t>Kreistagsfraktion Oberbergischer Kreis</w:t>
    </w:r>
    <w:r>
      <w:rPr>
        <w:b/>
        <w:color w:val="808080"/>
        <w:sz w:val="20"/>
        <w:szCs w:val="20"/>
      </w:rPr>
      <w:tab/>
    </w:r>
  </w:p>
  <w:p w:rsidR="000E75EC" w:rsidRDefault="000E75EC" w:rsidP="00515A00">
    <w:r>
      <w:rPr>
        <w:noProof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page">
            <wp:posOffset>6336665</wp:posOffset>
          </wp:positionH>
          <wp:positionV relativeFrom="page">
            <wp:posOffset>431800</wp:posOffset>
          </wp:positionV>
          <wp:extent cx="791845" cy="791845"/>
          <wp:effectExtent l="0" t="0" r="0" b="0"/>
          <wp:wrapNone/>
          <wp:docPr id="41" name="Bild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E75EC" w:rsidRPr="0091463E" w:rsidRDefault="000E75EC" w:rsidP="00515A00">
    <w:pPr>
      <w:spacing w:line="60" w:lineRule="exact"/>
      <w:rPr>
        <w:sz w:val="10"/>
      </w:rPr>
    </w:pPr>
  </w:p>
  <w:p w:rsidR="000E75EC" w:rsidRPr="0091463E" w:rsidRDefault="000E75EC" w:rsidP="00515A00">
    <w:pPr>
      <w:rPr>
        <w:sz w:val="10"/>
      </w:rPr>
    </w:pPr>
    <w:bookmarkStart w:id="0" w:name="OLE_LINK19"/>
    <w:bookmarkStart w:id="1" w:name="OLE_LINK20"/>
    <w:r w:rsidRPr="0091463E">
      <w:rPr>
        <w:sz w:val="10"/>
      </w:rPr>
      <w:t xml:space="preserve">SPD-Kreistagsfraktion Oberbergischer Kreis – </w:t>
    </w:r>
    <w:r>
      <w:rPr>
        <w:sz w:val="10"/>
      </w:rPr>
      <w:t>Bahnhofstr. 2</w:t>
    </w:r>
    <w:r w:rsidRPr="0091463E">
      <w:rPr>
        <w:sz w:val="10"/>
      </w:rPr>
      <w:t xml:space="preserve"> – 51</w:t>
    </w:r>
    <w:r>
      <w:rPr>
        <w:sz w:val="10"/>
      </w:rPr>
      <w:t>766</w:t>
    </w:r>
    <w:r w:rsidRPr="0091463E">
      <w:rPr>
        <w:sz w:val="10"/>
      </w:rPr>
      <w:t xml:space="preserve"> </w:t>
    </w:r>
    <w:r>
      <w:rPr>
        <w:sz w:val="10"/>
      </w:rPr>
      <w:t>Engelskirche</w:t>
    </w:r>
    <w:bookmarkEnd w:id="0"/>
    <w:bookmarkEnd w:id="1"/>
    <w:r>
      <w:rPr>
        <w:sz w:val="10"/>
      </w:rPr>
      <w:t>n</w:t>
    </w:r>
  </w:p>
  <w:p w:rsidR="000E75EC" w:rsidRPr="0091463E" w:rsidRDefault="000E75EC" w:rsidP="00515A00">
    <w:pPr>
      <w:rPr>
        <w:sz w:val="10"/>
      </w:rPr>
    </w:pPr>
  </w:p>
  <w:p w:rsidR="000E75EC" w:rsidRPr="0091463E" w:rsidRDefault="000E75EC">
    <w:pPr>
      <w:rPr>
        <w:sz w:val="10"/>
      </w:rPr>
    </w:pPr>
    <w:r w:rsidRPr="006A0C1F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34" o:spid="_x0000_s4096" type="#_x0000_t202" style="position:absolute;margin-left:-63.3pt;margin-top:118.45pt;width:27.15pt;height: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<v:textbox inset=",7.2pt,,7.2pt">
            <w:txbxContent>
              <w:p w:rsidR="000E75EC" w:rsidRDefault="000E75EC">
                <w:r>
                  <w:t>_</w:t>
                </w:r>
              </w:p>
            </w:txbxContent>
          </v:textbox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1">
    <w:nsid w:val="00000002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2">
    <w:nsid w:val="00000003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3">
    <w:nsid w:val="00F74290"/>
    <w:multiLevelType w:val="multilevel"/>
    <w:tmpl w:val="FEE2C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AC4C0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06D07E3F"/>
    <w:multiLevelType w:val="hybridMultilevel"/>
    <w:tmpl w:val="FEE2CE9C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16BDD"/>
    <w:multiLevelType w:val="hybridMultilevel"/>
    <w:tmpl w:val="26FA9E3A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01965"/>
    <w:multiLevelType w:val="multilevel"/>
    <w:tmpl w:val="7FE88C84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A9209C"/>
    <w:multiLevelType w:val="hybridMultilevel"/>
    <w:tmpl w:val="719C0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A05CEB"/>
    <w:multiLevelType w:val="hybridMultilevel"/>
    <w:tmpl w:val="DB8C4C6E"/>
    <w:lvl w:ilvl="0" w:tplc="8EF0EE38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0">
    <w:nsid w:val="28D22D53"/>
    <w:multiLevelType w:val="hybridMultilevel"/>
    <w:tmpl w:val="84D8EC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050A7"/>
    <w:multiLevelType w:val="hybridMultilevel"/>
    <w:tmpl w:val="39C23C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C48CC"/>
    <w:multiLevelType w:val="hybridMultilevel"/>
    <w:tmpl w:val="0CDCB6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D24818"/>
    <w:multiLevelType w:val="hybridMultilevel"/>
    <w:tmpl w:val="7FE88C84"/>
    <w:lvl w:ilvl="0" w:tplc="28047738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654F81"/>
    <w:multiLevelType w:val="hybridMultilevel"/>
    <w:tmpl w:val="A872A348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00031C"/>
    <w:multiLevelType w:val="hybridMultilevel"/>
    <w:tmpl w:val="EEA4C3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AF3D83"/>
    <w:multiLevelType w:val="multilevel"/>
    <w:tmpl w:val="A872A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970651"/>
    <w:multiLevelType w:val="hybridMultilevel"/>
    <w:tmpl w:val="EEA4C3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68477B"/>
    <w:multiLevelType w:val="hybridMultilevel"/>
    <w:tmpl w:val="17D6D9EE"/>
    <w:lvl w:ilvl="0" w:tplc="000F0407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7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94B7214"/>
    <w:multiLevelType w:val="hybridMultilevel"/>
    <w:tmpl w:val="6B028C4A"/>
    <w:lvl w:ilvl="0" w:tplc="8EF0EE38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E007A1"/>
    <w:multiLevelType w:val="hybridMultilevel"/>
    <w:tmpl w:val="5A9A1F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9"/>
  </w:num>
  <w:num w:numId="5">
    <w:abstractNumId w:val="9"/>
  </w:num>
  <w:num w:numId="6">
    <w:abstractNumId w:val="18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3"/>
  </w:num>
  <w:num w:numId="12">
    <w:abstractNumId w:val="14"/>
  </w:num>
  <w:num w:numId="13">
    <w:abstractNumId w:val="16"/>
  </w:num>
  <w:num w:numId="14">
    <w:abstractNumId w:val="4"/>
  </w:num>
  <w:num w:numId="15">
    <w:abstractNumId w:val="15"/>
  </w:num>
  <w:num w:numId="16">
    <w:abstractNumId w:val="8"/>
  </w:num>
  <w:num w:numId="17">
    <w:abstractNumId w:val="17"/>
  </w:num>
  <w:num w:numId="18">
    <w:abstractNumId w:val="10"/>
  </w:num>
  <w:num w:numId="19">
    <w:abstractNumId w:val="11"/>
  </w:num>
  <w:num w:numId="20">
    <w:abstractNumId w:val="12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ttachedTemplate r:id="rId1"/>
  <w:stylePaneFormatFilter w:val="3701"/>
  <w:doNotTrackMoves/>
  <w:defaultTabStop w:val="709"/>
  <w:hyphenationZone w:val="425"/>
  <w:drawingGridHorizontalSpacing w:val="181"/>
  <w:drawingGridVerticalSpacing w:val="181"/>
  <w:noPunctuationKerning/>
  <w:characterSpacingControl w:val="doNotCompress"/>
  <w:doNotValidateAgainstSchema/>
  <w:doNotDemarcateInvalidXml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2726E"/>
    <w:rsid w:val="00025CAE"/>
    <w:rsid w:val="000272A4"/>
    <w:rsid w:val="00030494"/>
    <w:rsid w:val="000375E5"/>
    <w:rsid w:val="0005735C"/>
    <w:rsid w:val="000643A5"/>
    <w:rsid w:val="00096C45"/>
    <w:rsid w:val="000E75EC"/>
    <w:rsid w:val="00114F18"/>
    <w:rsid w:val="0013608A"/>
    <w:rsid w:val="00145B9E"/>
    <w:rsid w:val="001610B4"/>
    <w:rsid w:val="001961E2"/>
    <w:rsid w:val="001B5FEC"/>
    <w:rsid w:val="001B74D6"/>
    <w:rsid w:val="001C6199"/>
    <w:rsid w:val="001D05A9"/>
    <w:rsid w:val="001E1EBE"/>
    <w:rsid w:val="00201AE9"/>
    <w:rsid w:val="002071B2"/>
    <w:rsid w:val="00211A20"/>
    <w:rsid w:val="00224A45"/>
    <w:rsid w:val="002F5B84"/>
    <w:rsid w:val="0031243C"/>
    <w:rsid w:val="003547C0"/>
    <w:rsid w:val="003619DD"/>
    <w:rsid w:val="00365D1C"/>
    <w:rsid w:val="00366681"/>
    <w:rsid w:val="003C23EB"/>
    <w:rsid w:val="003C6C9E"/>
    <w:rsid w:val="003E66F7"/>
    <w:rsid w:val="00422533"/>
    <w:rsid w:val="00434AF4"/>
    <w:rsid w:val="00441DF3"/>
    <w:rsid w:val="00450C6A"/>
    <w:rsid w:val="00476024"/>
    <w:rsid w:val="00485D04"/>
    <w:rsid w:val="004C3FBE"/>
    <w:rsid w:val="005144DE"/>
    <w:rsid w:val="00515A00"/>
    <w:rsid w:val="0052726E"/>
    <w:rsid w:val="005304CC"/>
    <w:rsid w:val="0053647D"/>
    <w:rsid w:val="00540C10"/>
    <w:rsid w:val="00562B97"/>
    <w:rsid w:val="00571D00"/>
    <w:rsid w:val="00575074"/>
    <w:rsid w:val="0059169A"/>
    <w:rsid w:val="005A0758"/>
    <w:rsid w:val="005A7025"/>
    <w:rsid w:val="005B3AEB"/>
    <w:rsid w:val="005C6AB5"/>
    <w:rsid w:val="005D2B59"/>
    <w:rsid w:val="005E6F7E"/>
    <w:rsid w:val="00603FDD"/>
    <w:rsid w:val="00631723"/>
    <w:rsid w:val="00636989"/>
    <w:rsid w:val="00641696"/>
    <w:rsid w:val="00650E7B"/>
    <w:rsid w:val="0066606B"/>
    <w:rsid w:val="0067764C"/>
    <w:rsid w:val="00682826"/>
    <w:rsid w:val="0069063A"/>
    <w:rsid w:val="00690BAF"/>
    <w:rsid w:val="006A0C1F"/>
    <w:rsid w:val="006C4BEA"/>
    <w:rsid w:val="006D7654"/>
    <w:rsid w:val="00755E98"/>
    <w:rsid w:val="00784CAB"/>
    <w:rsid w:val="00786AA3"/>
    <w:rsid w:val="00787087"/>
    <w:rsid w:val="00790787"/>
    <w:rsid w:val="00791E32"/>
    <w:rsid w:val="007975A8"/>
    <w:rsid w:val="007B547C"/>
    <w:rsid w:val="007D338B"/>
    <w:rsid w:val="007E178D"/>
    <w:rsid w:val="007E3C5B"/>
    <w:rsid w:val="00807D31"/>
    <w:rsid w:val="008406DD"/>
    <w:rsid w:val="008445D8"/>
    <w:rsid w:val="0084478B"/>
    <w:rsid w:val="00846B4E"/>
    <w:rsid w:val="00852FE9"/>
    <w:rsid w:val="00887CC7"/>
    <w:rsid w:val="008978A3"/>
    <w:rsid w:val="008A6B45"/>
    <w:rsid w:val="008E186F"/>
    <w:rsid w:val="008E23A9"/>
    <w:rsid w:val="00921A04"/>
    <w:rsid w:val="009314F1"/>
    <w:rsid w:val="00967552"/>
    <w:rsid w:val="00985C32"/>
    <w:rsid w:val="00993B25"/>
    <w:rsid w:val="009A38B5"/>
    <w:rsid w:val="009C33B6"/>
    <w:rsid w:val="009E38DF"/>
    <w:rsid w:val="00A029BA"/>
    <w:rsid w:val="00A3182E"/>
    <w:rsid w:val="00A441AC"/>
    <w:rsid w:val="00A44C37"/>
    <w:rsid w:val="00A479F4"/>
    <w:rsid w:val="00A558F2"/>
    <w:rsid w:val="00A61B7C"/>
    <w:rsid w:val="00A63769"/>
    <w:rsid w:val="00A72D17"/>
    <w:rsid w:val="00A750AE"/>
    <w:rsid w:val="00AC4D96"/>
    <w:rsid w:val="00AD2E2E"/>
    <w:rsid w:val="00AD4E61"/>
    <w:rsid w:val="00AE39FF"/>
    <w:rsid w:val="00B42E5E"/>
    <w:rsid w:val="00B45FF9"/>
    <w:rsid w:val="00B562CB"/>
    <w:rsid w:val="00B61ADF"/>
    <w:rsid w:val="00B71E08"/>
    <w:rsid w:val="00B7520E"/>
    <w:rsid w:val="00BD7071"/>
    <w:rsid w:val="00BE0738"/>
    <w:rsid w:val="00BE2DEA"/>
    <w:rsid w:val="00BF6770"/>
    <w:rsid w:val="00C06EF0"/>
    <w:rsid w:val="00C26991"/>
    <w:rsid w:val="00C353A2"/>
    <w:rsid w:val="00C539C4"/>
    <w:rsid w:val="00C60C17"/>
    <w:rsid w:val="00C75819"/>
    <w:rsid w:val="00C91A67"/>
    <w:rsid w:val="00CD4649"/>
    <w:rsid w:val="00D11453"/>
    <w:rsid w:val="00D12BE6"/>
    <w:rsid w:val="00D14842"/>
    <w:rsid w:val="00D263D4"/>
    <w:rsid w:val="00D500F8"/>
    <w:rsid w:val="00D5058C"/>
    <w:rsid w:val="00D624DB"/>
    <w:rsid w:val="00D72FEB"/>
    <w:rsid w:val="00D87929"/>
    <w:rsid w:val="00D95B76"/>
    <w:rsid w:val="00D964B0"/>
    <w:rsid w:val="00DB336F"/>
    <w:rsid w:val="00DC0405"/>
    <w:rsid w:val="00DD06E8"/>
    <w:rsid w:val="00DD3BB7"/>
    <w:rsid w:val="00E0547F"/>
    <w:rsid w:val="00E259B3"/>
    <w:rsid w:val="00E36D6D"/>
    <w:rsid w:val="00E36DFC"/>
    <w:rsid w:val="00E46EEF"/>
    <w:rsid w:val="00E737DC"/>
    <w:rsid w:val="00E94259"/>
    <w:rsid w:val="00E94AE1"/>
    <w:rsid w:val="00EA5D19"/>
    <w:rsid w:val="00EF24AD"/>
    <w:rsid w:val="00F04231"/>
    <w:rsid w:val="00F57EB6"/>
    <w:rsid w:val="00F8478A"/>
    <w:rsid w:val="00FA31D1"/>
    <w:rsid w:val="00FA53CA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Standard">
    <w:name w:val="Normal"/>
    <w:qFormat/>
    <w:rsid w:val="00485D04"/>
    <w:rPr>
      <w:rFonts w:ascii="SPD 2002 TheSans" w:hAnsi="SPD 2002 TheSans"/>
      <w:sz w:val="22"/>
      <w:szCs w:val="22"/>
    </w:rPr>
  </w:style>
  <w:style w:type="paragraph" w:styleId="berschrift1">
    <w:name w:val="heading 1"/>
    <w:basedOn w:val="Standard"/>
    <w:next w:val="Standard"/>
    <w:qFormat/>
    <w:rsid w:val="00485D04"/>
    <w:pPr>
      <w:keepNext/>
      <w:ind w:left="142" w:right="-1277"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rsid w:val="00485D04"/>
    <w:pPr>
      <w:keepNext/>
      <w:ind w:left="142"/>
      <w:outlineLvl w:val="1"/>
    </w:pPr>
    <w:rPr>
      <w:sz w:val="28"/>
    </w:rPr>
  </w:style>
  <w:style w:type="paragraph" w:styleId="berschrift4">
    <w:name w:val="heading 4"/>
    <w:basedOn w:val="Standard"/>
    <w:next w:val="Standard"/>
    <w:qFormat/>
    <w:rsid w:val="00485D04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Futura Md BT" w:hAnsi="Futura Md BT"/>
      <w:b/>
      <w:sz w:val="36"/>
      <w:szCs w:val="20"/>
      <w:lang w:eastAsia="en-US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Fuzeile">
    <w:name w:val="footer"/>
    <w:basedOn w:val="Standard"/>
    <w:rsid w:val="00485D04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paragraph" w:styleId="Kopfzeile">
    <w:name w:val="header"/>
    <w:basedOn w:val="Standard"/>
    <w:rsid w:val="00485D04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paragraph" w:customStyle="1" w:styleId="SPD">
    <w:name w:val="SPD"/>
    <w:rsid w:val="00485D04"/>
    <w:pPr>
      <w:overflowPunct w:val="0"/>
      <w:autoSpaceDE w:val="0"/>
      <w:autoSpaceDN w:val="0"/>
      <w:adjustRightInd w:val="0"/>
      <w:spacing w:line="240" w:lineRule="atLeast"/>
      <w:ind w:left="907" w:right="964"/>
      <w:textAlignment w:val="baseline"/>
    </w:pPr>
    <w:rPr>
      <w:rFonts w:ascii="Futura Medium" w:hAnsi="Futura Medium"/>
      <w:b/>
      <w:noProof/>
      <w:sz w:val="26"/>
      <w:lang w:val="en-GB" w:eastAsia="en-US"/>
    </w:rPr>
  </w:style>
  <w:style w:type="character" w:customStyle="1" w:styleId="Nachrichtenkopfbeschriftung">
    <w:name w:val="Nachrichtenkopfbeschriftung"/>
    <w:rsid w:val="00485D04"/>
    <w:rPr>
      <w:rFonts w:ascii="Arial" w:hAnsi="Arial"/>
      <w:b/>
      <w:spacing w:val="-4"/>
      <w:sz w:val="18"/>
    </w:rPr>
  </w:style>
  <w:style w:type="character" w:styleId="Herausstellen">
    <w:name w:val="Emphasis"/>
    <w:qFormat/>
    <w:rsid w:val="00485D04"/>
    <w:rPr>
      <w:rFonts w:ascii="Arial" w:hAnsi="Arial"/>
      <w:b/>
      <w:spacing w:val="-10"/>
      <w:sz w:val="18"/>
    </w:rPr>
  </w:style>
  <w:style w:type="paragraph" w:customStyle="1" w:styleId="Kontrollkstchenliste">
    <w:name w:val="Kontrollkästchenliste"/>
    <w:basedOn w:val="Standard"/>
    <w:rsid w:val="00485D04"/>
    <w:pPr>
      <w:spacing w:before="360" w:after="360"/>
    </w:pPr>
    <w:rPr>
      <w:sz w:val="20"/>
      <w:szCs w:val="20"/>
      <w:lang w:eastAsia="en-US"/>
    </w:rPr>
  </w:style>
  <w:style w:type="paragraph" w:styleId="Gruformel">
    <w:name w:val="Closing"/>
    <w:basedOn w:val="Standard"/>
    <w:next w:val="Unterschrift"/>
    <w:rsid w:val="00485D04"/>
    <w:pPr>
      <w:keepNext/>
      <w:spacing w:after="1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styleId="Unterschrift">
    <w:name w:val="Signature"/>
    <w:basedOn w:val="Standard"/>
    <w:next w:val="FirmenunterschriftAbteilung"/>
    <w:rsid w:val="00485D04"/>
    <w:pPr>
      <w:keepNext/>
      <w:spacing w:before="7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customStyle="1" w:styleId="FirmenunterschriftAbteilung">
    <w:name w:val="Firmenunterschrift Abteilung"/>
    <w:basedOn w:val="Unterschrift"/>
    <w:next w:val="Standard"/>
    <w:rsid w:val="00485D04"/>
    <w:pPr>
      <w:spacing w:before="0"/>
    </w:pPr>
  </w:style>
  <w:style w:type="paragraph" w:styleId="Textkrper">
    <w:name w:val="Body Text"/>
    <w:basedOn w:val="Standard"/>
    <w:rsid w:val="00485D04"/>
    <w:pPr>
      <w:tabs>
        <w:tab w:val="left" w:pos="-1560"/>
        <w:tab w:val="left" w:pos="2268"/>
        <w:tab w:val="left" w:pos="2977"/>
        <w:tab w:val="left" w:pos="4536"/>
        <w:tab w:val="left" w:pos="6379"/>
      </w:tabs>
      <w:overflowPunct w:val="0"/>
      <w:autoSpaceDE w:val="0"/>
      <w:autoSpaceDN w:val="0"/>
      <w:adjustRightInd w:val="0"/>
      <w:ind w:right="-568"/>
      <w:textAlignment w:val="baseline"/>
    </w:pPr>
    <w:rPr>
      <w:rFonts w:ascii="Futura Medium" w:hAnsi="Futura Medium"/>
      <w:sz w:val="16"/>
      <w:szCs w:val="20"/>
      <w:lang w:eastAsia="en-US"/>
    </w:rPr>
  </w:style>
  <w:style w:type="paragraph" w:styleId="Textkrpereinzug">
    <w:name w:val="Body Text Indent"/>
    <w:basedOn w:val="Standard"/>
    <w:rsid w:val="00485D04"/>
    <w:pPr>
      <w:tabs>
        <w:tab w:val="left" w:pos="567"/>
        <w:tab w:val="left" w:pos="6804"/>
      </w:tabs>
      <w:overflowPunct w:val="0"/>
      <w:autoSpaceDE w:val="0"/>
      <w:autoSpaceDN w:val="0"/>
      <w:adjustRightInd w:val="0"/>
      <w:ind w:left="2265" w:hanging="2265"/>
      <w:textAlignment w:val="baseline"/>
    </w:pPr>
    <w:rPr>
      <w:rFonts w:ascii="Futura Medium" w:hAnsi="Futura Medium"/>
      <w:szCs w:val="20"/>
      <w:lang w:eastAsia="en-US"/>
    </w:rPr>
  </w:style>
  <w:style w:type="paragraph" w:styleId="Dokumentstruktur">
    <w:name w:val="Document Map"/>
    <w:basedOn w:val="Standard"/>
    <w:semiHidden/>
    <w:rsid w:val="00485D04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485D04"/>
    <w:rPr>
      <w:rFonts w:ascii="Tahoma" w:hAnsi="Tahoma" w:cs="Tahoma"/>
      <w:sz w:val="16"/>
      <w:szCs w:val="16"/>
    </w:rPr>
  </w:style>
  <w:style w:type="paragraph" w:customStyle="1" w:styleId="Vorgabetext">
    <w:name w:val="Vorgabetext"/>
    <w:basedOn w:val="Standard"/>
    <w:rsid w:val="002B44AF"/>
    <w:rPr>
      <w:rFonts w:ascii="Times New Roman" w:hAnsi="Times New Roman"/>
      <w:sz w:val="24"/>
      <w:szCs w:val="20"/>
    </w:rPr>
  </w:style>
  <w:style w:type="paragraph" w:styleId="Textkrper2">
    <w:name w:val="Body Text 2"/>
    <w:basedOn w:val="Standard"/>
    <w:link w:val="Textkrper2Zeichen"/>
    <w:rsid w:val="002B44AF"/>
    <w:pPr>
      <w:spacing w:after="120" w:line="480" w:lineRule="auto"/>
    </w:pPr>
  </w:style>
  <w:style w:type="paragraph" w:styleId="Blocktext">
    <w:name w:val="Block Text"/>
    <w:basedOn w:val="Standard"/>
    <w:rsid w:val="006A33B5"/>
    <w:pPr>
      <w:tabs>
        <w:tab w:val="right" w:pos="1276"/>
        <w:tab w:val="left" w:pos="2127"/>
        <w:tab w:val="left" w:pos="5387"/>
        <w:tab w:val="left" w:pos="6096"/>
      </w:tabs>
      <w:spacing w:line="264" w:lineRule="auto"/>
      <w:ind w:left="6096" w:right="681" w:hanging="5245"/>
    </w:pPr>
    <w:rPr>
      <w:rFonts w:ascii="Futura Book" w:hAnsi="Futura Book"/>
      <w:sz w:val="24"/>
      <w:szCs w:val="20"/>
    </w:rPr>
  </w:style>
  <w:style w:type="character" w:styleId="Link">
    <w:name w:val="Hyperlink"/>
    <w:rsid w:val="00B63DBE"/>
    <w:rPr>
      <w:color w:val="0000FF"/>
      <w:u w:val="single"/>
    </w:rPr>
  </w:style>
  <w:style w:type="character" w:customStyle="1" w:styleId="Textkrper2Zeichen">
    <w:name w:val="Textkörper 2 Zeichen"/>
    <w:link w:val="Textkrper2"/>
    <w:rsid w:val="00490378"/>
    <w:rPr>
      <w:rFonts w:ascii="SPD 2002 TheSans" w:hAnsi="SPD 2002 TheSans"/>
      <w:sz w:val="22"/>
      <w:szCs w:val="2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DD3BB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E07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5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oettgerI\Anwendungsdaten\Microsoft\Vorlagen\SPD-Briefvorlage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D07C5B-684D-E94C-BC5C-D184D825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\Dokumente und Einstellungen\BoettgerI\Anwendungsdaten\Microsoft\Vorlagen\SPD-Briefvorlage.dot</Template>
  <TotalTime>0</TotalTime>
  <Pages>1</Pages>
  <Words>181</Words>
  <Characters>1032</Characters>
  <Application>Microsoft Word 12.1.0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Sozialdemokratische Partei Deutschlands</vt:lpstr>
    </vt:vector>
  </TitlesOfParts>
  <Company>SPD</Company>
  <LinksUpToDate>false</LinksUpToDate>
  <CharactersWithSpaces>1267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Sozialdemokratische Partei Deutschlands</dc:title>
  <dc:subject/>
  <dc:creator>BoettgerI</dc:creator>
  <cp:keywords/>
  <dc:description/>
  <cp:lastModifiedBy>Heidi Schmeis-Noack</cp:lastModifiedBy>
  <cp:revision>5</cp:revision>
  <cp:lastPrinted>2020-06-04T18:20:00Z</cp:lastPrinted>
  <dcterms:created xsi:type="dcterms:W3CDTF">2022-09-06T07:50:00Z</dcterms:created>
  <dcterms:modified xsi:type="dcterms:W3CDTF">2022-09-07T07:14:00Z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724499871</vt:i4>
  </property>
  <property fmtid="{D5CDD505-2E9C-101B-9397-08002B2CF9AE}" pid="3" name="_EmailSubject">
    <vt:lpwstr>Neue Gestaltungsrichtlinien der SPD</vt:lpwstr>
  </property>
  <property fmtid="{D5CDD505-2E9C-101B-9397-08002B2CF9AE}" pid="4" name="_AuthorEmail">
    <vt:lpwstr>Inge.Boettger@spd.de</vt:lpwstr>
  </property>
  <property fmtid="{D5CDD505-2E9C-101B-9397-08002B2CF9AE}" pid="5" name="_AuthorEmailDisplayName">
    <vt:lpwstr>Boettger, Inge</vt:lpwstr>
  </property>
</Properties>
</file>